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B1" w:rsidRPr="00601F15" w:rsidRDefault="00C930B1" w:rsidP="00E21B63">
      <w:pPr>
        <w:pStyle w:val="Default"/>
        <w:jc w:val="center"/>
        <w:rPr>
          <w:b/>
          <w:bCs/>
        </w:rPr>
      </w:pPr>
      <w:r w:rsidRPr="00601F15">
        <w:rPr>
          <w:b/>
          <w:bCs/>
        </w:rPr>
        <w:t xml:space="preserve">Аннотация к </w:t>
      </w:r>
      <w:r w:rsidR="00E10BBB" w:rsidRPr="00601F15">
        <w:rPr>
          <w:b/>
          <w:bCs/>
        </w:rPr>
        <w:t xml:space="preserve">рабочей </w:t>
      </w:r>
      <w:r w:rsidRPr="00601F15">
        <w:rPr>
          <w:b/>
          <w:bCs/>
        </w:rPr>
        <w:t xml:space="preserve">программе по </w:t>
      </w:r>
      <w:r w:rsidR="00E10BBB" w:rsidRPr="00601F15">
        <w:rPr>
          <w:b/>
          <w:bCs/>
        </w:rPr>
        <w:t>учебному предмету «Химия»</w:t>
      </w:r>
      <w:r w:rsidRPr="00601F15">
        <w:rPr>
          <w:b/>
          <w:bCs/>
        </w:rPr>
        <w:t xml:space="preserve"> </w:t>
      </w:r>
      <w:r w:rsidR="008042B9">
        <w:rPr>
          <w:b/>
          <w:bCs/>
        </w:rPr>
        <w:t xml:space="preserve"> </w:t>
      </w:r>
    </w:p>
    <w:p w:rsidR="00C930B1" w:rsidRPr="00601F15" w:rsidRDefault="008042B9" w:rsidP="008042B9">
      <w:pPr>
        <w:pStyle w:val="Default"/>
        <w:jc w:val="center"/>
        <w:rPr>
          <w:b/>
          <w:bCs/>
        </w:rPr>
      </w:pPr>
      <w:r>
        <w:rPr>
          <w:b/>
          <w:bCs/>
        </w:rPr>
        <w:t>Уровень основного общего образования</w:t>
      </w:r>
    </w:p>
    <w:p w:rsidR="00E21B63" w:rsidRPr="00601F15" w:rsidRDefault="00E21B63" w:rsidP="00E21B63">
      <w:pPr>
        <w:pStyle w:val="Default"/>
        <w:jc w:val="center"/>
        <w:rPr>
          <w:b/>
          <w:bCs/>
        </w:rPr>
      </w:pPr>
    </w:p>
    <w:p w:rsidR="008042B9" w:rsidRDefault="00E21B63" w:rsidP="00E10BBB">
      <w:pPr>
        <w:ind w:firstLine="708"/>
        <w:jc w:val="both"/>
        <w:rPr>
          <w:rFonts w:eastAsia="Times New Roman"/>
          <w:color w:val="333333"/>
          <w:sz w:val="24"/>
          <w:szCs w:val="28"/>
        </w:rPr>
      </w:pPr>
      <w:r w:rsidRPr="00601F15">
        <w:rPr>
          <w:sz w:val="24"/>
          <w:szCs w:val="24"/>
        </w:rPr>
        <w:t xml:space="preserve">Рабочая программа «Химия. 8-9 класс» разработана </w:t>
      </w:r>
      <w:r w:rsidR="008042B9">
        <w:rPr>
          <w:sz w:val="24"/>
          <w:szCs w:val="24"/>
        </w:rPr>
        <w:t xml:space="preserve">на основе </w:t>
      </w:r>
      <w:r w:rsidR="008042B9" w:rsidRPr="00774C30">
        <w:rPr>
          <w:rFonts w:eastAsia="Times New Roman"/>
          <w:iCs/>
          <w:color w:val="333333"/>
          <w:sz w:val="24"/>
          <w:szCs w:val="28"/>
        </w:rPr>
        <w:t>Федерального государственного образовательного стандарта основного общего образования,</w:t>
      </w:r>
      <w:r w:rsidR="008042B9" w:rsidRPr="00774C30">
        <w:rPr>
          <w:rFonts w:eastAsia="Times New Roman"/>
          <w:color w:val="333333"/>
          <w:sz w:val="24"/>
          <w:szCs w:val="28"/>
        </w:rPr>
        <w:t> </w:t>
      </w:r>
      <w:r w:rsidR="008042B9" w:rsidRPr="00774C30">
        <w:rPr>
          <w:rFonts w:eastAsia="Times New Roman"/>
          <w:iCs/>
          <w:color w:val="000000"/>
          <w:sz w:val="24"/>
          <w:szCs w:val="28"/>
        </w:rPr>
        <w:t>утвержденного приказом Министерства образования и науки РФ от 17 декабря 2010 г. N 1897;</w:t>
      </w:r>
      <w:r w:rsidR="008042B9" w:rsidRPr="00774C30">
        <w:rPr>
          <w:rFonts w:eastAsia="Times New Roman"/>
          <w:color w:val="333333"/>
          <w:sz w:val="24"/>
          <w:szCs w:val="28"/>
        </w:rPr>
        <w:t xml:space="preserve"> </w:t>
      </w:r>
      <w:r w:rsidR="008042B9" w:rsidRPr="00774C30">
        <w:rPr>
          <w:rFonts w:eastAsia="Times New Roman"/>
          <w:iCs/>
          <w:color w:val="000000"/>
          <w:sz w:val="24"/>
          <w:szCs w:val="28"/>
        </w:rPr>
        <w:t>Примерной основной образовательной программой основного общего образования (одобренной решением федерального учебно-методического объединения по общему образованию (</w:t>
      </w:r>
      <w:proofErr w:type="gramStart"/>
      <w:r w:rsidR="008042B9" w:rsidRPr="00774C30">
        <w:rPr>
          <w:rFonts w:eastAsia="Times New Roman"/>
          <w:iCs/>
          <w:color w:val="000000"/>
          <w:sz w:val="24"/>
          <w:szCs w:val="28"/>
        </w:rPr>
        <w:t>протокол  от</w:t>
      </w:r>
      <w:proofErr w:type="gramEnd"/>
      <w:r w:rsidR="008042B9" w:rsidRPr="00774C30">
        <w:rPr>
          <w:rFonts w:eastAsia="Times New Roman"/>
          <w:iCs/>
          <w:color w:val="000000"/>
          <w:sz w:val="24"/>
          <w:szCs w:val="28"/>
        </w:rPr>
        <w:t xml:space="preserve"> 08 апреля  2015 г. № 1/15.)</w:t>
      </w:r>
      <w:r w:rsidR="008042B9">
        <w:rPr>
          <w:rFonts w:eastAsia="Times New Roman"/>
          <w:color w:val="333333"/>
          <w:sz w:val="24"/>
          <w:szCs w:val="28"/>
        </w:rPr>
        <w:t>.</w:t>
      </w:r>
    </w:p>
    <w:p w:rsidR="008042B9" w:rsidRPr="008042B9" w:rsidRDefault="008042B9" w:rsidP="00E10BBB">
      <w:pPr>
        <w:ind w:firstLine="708"/>
        <w:jc w:val="both"/>
        <w:rPr>
          <w:rFonts w:eastAsia="Times New Roman"/>
          <w:b/>
          <w:color w:val="333333"/>
          <w:sz w:val="24"/>
          <w:szCs w:val="28"/>
        </w:rPr>
      </w:pPr>
      <w:r w:rsidRPr="008042B9">
        <w:rPr>
          <w:rFonts w:eastAsia="Times New Roman"/>
          <w:b/>
          <w:color w:val="333333"/>
          <w:sz w:val="24"/>
          <w:szCs w:val="28"/>
        </w:rPr>
        <w:t>УМК</w:t>
      </w:r>
    </w:p>
    <w:p w:rsidR="00E10BBB" w:rsidRPr="00601F15" w:rsidRDefault="00DD75C8" w:rsidP="00E10BBB">
      <w:pPr>
        <w:ind w:firstLine="708"/>
        <w:jc w:val="both"/>
        <w:rPr>
          <w:color w:val="000000"/>
          <w:sz w:val="24"/>
          <w:szCs w:val="24"/>
        </w:rPr>
      </w:pPr>
      <w:r w:rsidRPr="00601F15">
        <w:rPr>
          <w:color w:val="000000"/>
          <w:sz w:val="24"/>
          <w:szCs w:val="24"/>
        </w:rPr>
        <w:t xml:space="preserve"> Данная рабочая программа реализуется в 8-9 классах по учебникам: Кузнецова Н.Е., Титова И.М., </w:t>
      </w:r>
      <w:proofErr w:type="spellStart"/>
      <w:r w:rsidRPr="00601F15">
        <w:rPr>
          <w:color w:val="000000"/>
          <w:sz w:val="24"/>
          <w:szCs w:val="24"/>
        </w:rPr>
        <w:t>Гара</w:t>
      </w:r>
      <w:proofErr w:type="spellEnd"/>
      <w:r w:rsidRPr="00601F15">
        <w:rPr>
          <w:color w:val="000000"/>
          <w:sz w:val="24"/>
          <w:szCs w:val="24"/>
        </w:rPr>
        <w:t xml:space="preserve"> Н.Н. Химия: учебник для 8 </w:t>
      </w:r>
      <w:proofErr w:type="spellStart"/>
      <w:r w:rsidRPr="00601F15">
        <w:rPr>
          <w:color w:val="000000"/>
          <w:sz w:val="24"/>
          <w:szCs w:val="24"/>
        </w:rPr>
        <w:t>кл</w:t>
      </w:r>
      <w:proofErr w:type="spellEnd"/>
      <w:r w:rsidRPr="00601F15">
        <w:rPr>
          <w:color w:val="000000"/>
          <w:sz w:val="24"/>
          <w:szCs w:val="24"/>
        </w:rPr>
        <w:t xml:space="preserve">. общеобразовательных учреждений - М.: ВЕНТАНА-ГРАФ и Кузнецова Н.Е., Титова И.М., </w:t>
      </w:r>
      <w:proofErr w:type="spellStart"/>
      <w:r w:rsidRPr="00601F15">
        <w:rPr>
          <w:color w:val="000000"/>
          <w:sz w:val="24"/>
          <w:szCs w:val="24"/>
        </w:rPr>
        <w:t>Гара</w:t>
      </w:r>
      <w:proofErr w:type="spellEnd"/>
      <w:r w:rsidRPr="00601F15">
        <w:rPr>
          <w:color w:val="000000"/>
          <w:sz w:val="24"/>
          <w:szCs w:val="24"/>
        </w:rPr>
        <w:t xml:space="preserve"> Н.Н. Химия: учебник для 9 </w:t>
      </w:r>
      <w:proofErr w:type="spellStart"/>
      <w:r w:rsidRPr="00601F15">
        <w:rPr>
          <w:color w:val="000000"/>
          <w:sz w:val="24"/>
          <w:szCs w:val="24"/>
        </w:rPr>
        <w:t>кл</w:t>
      </w:r>
      <w:proofErr w:type="spellEnd"/>
      <w:r w:rsidRPr="00601F15">
        <w:rPr>
          <w:color w:val="000000"/>
          <w:sz w:val="24"/>
          <w:szCs w:val="24"/>
        </w:rPr>
        <w:t>. общеобразовательных учреждений - М.: ВЕНТАНА-ГРАФ</w:t>
      </w:r>
      <w:r w:rsidR="00E10BBB" w:rsidRPr="00601F15">
        <w:rPr>
          <w:color w:val="000000"/>
          <w:sz w:val="24"/>
          <w:szCs w:val="24"/>
        </w:rPr>
        <w:t>.</w:t>
      </w:r>
    </w:p>
    <w:p w:rsidR="00E10BBB" w:rsidRPr="00601F15" w:rsidRDefault="00DD75C8" w:rsidP="00E10BBB">
      <w:pPr>
        <w:ind w:firstLine="708"/>
        <w:jc w:val="both"/>
        <w:rPr>
          <w:color w:val="000000"/>
          <w:sz w:val="24"/>
          <w:szCs w:val="24"/>
        </w:rPr>
      </w:pPr>
      <w:r w:rsidRPr="00601F15">
        <w:rPr>
          <w:color w:val="000000"/>
          <w:sz w:val="24"/>
          <w:szCs w:val="24"/>
        </w:rPr>
        <w:t xml:space="preserve"> </w:t>
      </w:r>
      <w:r w:rsidRPr="008042B9">
        <w:rPr>
          <w:b/>
          <w:color w:val="000000"/>
          <w:sz w:val="24"/>
          <w:szCs w:val="24"/>
        </w:rPr>
        <w:t>Цель</w:t>
      </w:r>
      <w:r w:rsidRPr="00601F15">
        <w:rPr>
          <w:color w:val="000000"/>
          <w:sz w:val="24"/>
          <w:szCs w:val="24"/>
        </w:rPr>
        <w:t xml:space="preserve"> курса: формирование у учащихся целостного представления о мире и роли химии в создании современной естественно - 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знания. </w:t>
      </w:r>
    </w:p>
    <w:p w:rsidR="00E10BBB" w:rsidRPr="00601F15" w:rsidRDefault="00DD75C8" w:rsidP="00E10BBB">
      <w:pPr>
        <w:ind w:firstLine="708"/>
        <w:jc w:val="both"/>
        <w:rPr>
          <w:color w:val="000000"/>
          <w:sz w:val="24"/>
          <w:szCs w:val="24"/>
        </w:rPr>
      </w:pPr>
      <w:r w:rsidRPr="008042B9">
        <w:rPr>
          <w:b/>
          <w:color w:val="000000"/>
          <w:sz w:val="24"/>
          <w:szCs w:val="24"/>
        </w:rPr>
        <w:t>Задачи</w:t>
      </w:r>
      <w:r w:rsidRPr="00601F15">
        <w:rPr>
          <w:color w:val="000000"/>
          <w:sz w:val="24"/>
          <w:szCs w:val="24"/>
        </w:rPr>
        <w:t xml:space="preserve">: </w:t>
      </w:r>
    </w:p>
    <w:p w:rsidR="00E10BBB" w:rsidRPr="00601F15" w:rsidRDefault="00DD75C8" w:rsidP="00E10BBB">
      <w:pPr>
        <w:ind w:firstLine="708"/>
        <w:jc w:val="both"/>
        <w:rPr>
          <w:color w:val="000000"/>
          <w:sz w:val="24"/>
          <w:szCs w:val="24"/>
        </w:rPr>
      </w:pPr>
      <w:r w:rsidRPr="00601F15">
        <w:rPr>
          <w:color w:val="000000"/>
          <w:sz w:val="24"/>
          <w:szCs w:val="24"/>
        </w:rPr>
        <w:sym w:font="Symbol" w:char="F0B7"/>
      </w:r>
      <w:r w:rsidRPr="00601F15">
        <w:rPr>
          <w:color w:val="000000"/>
          <w:sz w:val="24"/>
          <w:szCs w:val="24"/>
        </w:rPr>
        <w:t xml:space="preserve"> освоение знаний основных понятий и законов химии, химической символики; выдающихся открытиях в химической науке; роли химической науки в формировании современной естественнонаучной картины мира; методах научного познания; </w:t>
      </w:r>
    </w:p>
    <w:p w:rsidR="00E10BBB" w:rsidRPr="00601F15" w:rsidRDefault="00DD75C8" w:rsidP="00E10BBB">
      <w:pPr>
        <w:ind w:firstLine="708"/>
        <w:jc w:val="both"/>
        <w:rPr>
          <w:color w:val="000000"/>
          <w:sz w:val="24"/>
          <w:szCs w:val="24"/>
        </w:rPr>
      </w:pPr>
      <w:r w:rsidRPr="00601F15">
        <w:rPr>
          <w:color w:val="000000"/>
          <w:sz w:val="24"/>
          <w:szCs w:val="24"/>
        </w:rPr>
        <w:sym w:font="Symbol" w:char="F0B7"/>
      </w:r>
      <w:r w:rsidRPr="00601F15">
        <w:rPr>
          <w:color w:val="000000"/>
          <w:sz w:val="24"/>
          <w:szCs w:val="24"/>
        </w:rPr>
        <w:t xml:space="preserve"> овладение умениями наблюдать химические явления; проводить химический эксперимент; производить расчеты на основе химических формул веществ и уравнений химических реакций; обосновывать место и роль химических знаний в практической деятельности людей, развитии современных технологий; </w:t>
      </w:r>
    </w:p>
    <w:p w:rsidR="00E21B63" w:rsidRPr="00601F15" w:rsidRDefault="00DD75C8" w:rsidP="00E10BBB">
      <w:pPr>
        <w:ind w:firstLine="708"/>
        <w:jc w:val="both"/>
        <w:rPr>
          <w:color w:val="000000"/>
          <w:sz w:val="24"/>
          <w:szCs w:val="24"/>
        </w:rPr>
      </w:pPr>
      <w:r w:rsidRPr="00601F15">
        <w:rPr>
          <w:color w:val="000000"/>
          <w:sz w:val="24"/>
          <w:szCs w:val="24"/>
        </w:rPr>
        <w:sym w:font="Symbol" w:char="F0B7"/>
      </w:r>
      <w:r w:rsidRPr="00601F15">
        <w:rPr>
          <w:color w:val="000000"/>
          <w:sz w:val="24"/>
          <w:szCs w:val="24"/>
        </w:rPr>
        <w:t xml:space="preserve"> развитие познавательных интересов, интеллектуальных и творческих способностей в процессе проведения химического эксперимента, самостоятельного приобретения знаний в соответствии с возникшими жизненными потребностями.</w:t>
      </w:r>
    </w:p>
    <w:p w:rsidR="00E21B63" w:rsidRPr="00601F15" w:rsidRDefault="00E21B63" w:rsidP="00E21B63">
      <w:pPr>
        <w:pStyle w:val="Default"/>
        <w:jc w:val="both"/>
      </w:pPr>
    </w:p>
    <w:p w:rsidR="00E21B63" w:rsidRDefault="00E21B63" w:rsidP="008042B9">
      <w:pPr>
        <w:ind w:firstLine="708"/>
        <w:jc w:val="both"/>
        <w:rPr>
          <w:sz w:val="24"/>
          <w:szCs w:val="24"/>
        </w:rPr>
      </w:pPr>
      <w:r w:rsidRPr="00601F15">
        <w:rPr>
          <w:sz w:val="24"/>
          <w:szCs w:val="24"/>
        </w:rPr>
        <w:t xml:space="preserve">Программа включает требования к личностным и </w:t>
      </w:r>
      <w:proofErr w:type="spellStart"/>
      <w:r w:rsidRPr="00601F15">
        <w:rPr>
          <w:sz w:val="24"/>
          <w:szCs w:val="24"/>
        </w:rPr>
        <w:t>метапредметным</w:t>
      </w:r>
      <w:proofErr w:type="spellEnd"/>
      <w:r w:rsidRPr="00601F15">
        <w:rPr>
          <w:sz w:val="24"/>
          <w:szCs w:val="24"/>
        </w:rPr>
        <w:t xml:space="preserve"> результатам обучения; содержание курса с перечнем разделов с указанием числа часов, отводимых на их изучение, и требованиями к предметным результатам обучения; тематическое планирование с определением основных видов учебной деятельности школьников</w:t>
      </w:r>
      <w:r w:rsidR="00DB38F1">
        <w:rPr>
          <w:sz w:val="24"/>
          <w:szCs w:val="24"/>
        </w:rPr>
        <w:t>.</w:t>
      </w:r>
    </w:p>
    <w:p w:rsidR="008042B9" w:rsidRPr="00601F15" w:rsidRDefault="008042B9" w:rsidP="008042B9">
      <w:pPr>
        <w:ind w:firstLine="708"/>
        <w:jc w:val="both"/>
        <w:rPr>
          <w:sz w:val="24"/>
          <w:szCs w:val="24"/>
        </w:rPr>
      </w:pPr>
    </w:p>
    <w:p w:rsidR="0054666A" w:rsidRPr="008042B9" w:rsidRDefault="008042B9" w:rsidP="008042B9">
      <w:pPr>
        <w:pStyle w:val="Default"/>
        <w:jc w:val="center"/>
        <w:rPr>
          <w:b/>
        </w:rPr>
      </w:pPr>
      <w:r w:rsidRPr="008042B9">
        <w:rPr>
          <w:b/>
        </w:rPr>
        <w:t>Место учебного предмета в учебном плане</w:t>
      </w:r>
    </w:p>
    <w:p w:rsidR="00E21B63" w:rsidRPr="00601F15" w:rsidRDefault="00E21B63" w:rsidP="00E21B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1F15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601F15">
        <w:rPr>
          <w:rFonts w:ascii="Times New Roman" w:hAnsi="Times New Roman" w:cs="Times New Roman"/>
          <w:sz w:val="24"/>
          <w:szCs w:val="24"/>
        </w:rPr>
        <w:t xml:space="preserve">Учебный план МБОУ </w:t>
      </w:r>
      <w:r w:rsidR="00E10BBB" w:rsidRPr="00601F15">
        <w:rPr>
          <w:rFonts w:ascii="Times New Roman" w:hAnsi="Times New Roman" w:cs="Times New Roman"/>
          <w:sz w:val="24"/>
          <w:szCs w:val="24"/>
        </w:rPr>
        <w:t xml:space="preserve">«Томская СОШ» </w:t>
      </w:r>
      <w:r w:rsidRPr="00601F15">
        <w:rPr>
          <w:rFonts w:ascii="Times New Roman" w:hAnsi="Times New Roman" w:cs="Times New Roman"/>
          <w:sz w:val="24"/>
          <w:szCs w:val="24"/>
        </w:rPr>
        <w:t>на изучение химии в 8-9 классах основной шк</w:t>
      </w:r>
      <w:r w:rsidR="00E10BBB" w:rsidRPr="00601F15">
        <w:rPr>
          <w:rFonts w:ascii="Times New Roman" w:hAnsi="Times New Roman" w:cs="Times New Roman"/>
          <w:sz w:val="24"/>
          <w:szCs w:val="24"/>
        </w:rPr>
        <w:t xml:space="preserve">олы отводит на изучение курса </w:t>
      </w:r>
      <w:r w:rsidR="008042B9">
        <w:rPr>
          <w:rFonts w:ascii="Times New Roman" w:hAnsi="Times New Roman" w:cs="Times New Roman"/>
          <w:sz w:val="24"/>
          <w:szCs w:val="24"/>
        </w:rPr>
        <w:t>138</w:t>
      </w:r>
      <w:r w:rsidRPr="00601F1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21B63" w:rsidRPr="00601F15" w:rsidRDefault="00E21B63" w:rsidP="00E21B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5"/>
        <w:gridCol w:w="4985"/>
      </w:tblGrid>
      <w:tr w:rsidR="00E21B63" w:rsidRPr="00601F15" w:rsidTr="00C00716">
        <w:tc>
          <w:tcPr>
            <w:tcW w:w="4985" w:type="dxa"/>
          </w:tcPr>
          <w:p w:rsidR="00E21B63" w:rsidRPr="00601F15" w:rsidRDefault="00E21B63" w:rsidP="00E21B63">
            <w:pPr>
              <w:jc w:val="both"/>
              <w:rPr>
                <w:b/>
                <w:sz w:val="24"/>
                <w:szCs w:val="24"/>
              </w:rPr>
            </w:pPr>
            <w:r w:rsidRPr="00601F1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985" w:type="dxa"/>
          </w:tcPr>
          <w:p w:rsidR="00E21B63" w:rsidRPr="00601F15" w:rsidRDefault="00E21B63" w:rsidP="00E21B63">
            <w:pPr>
              <w:jc w:val="both"/>
              <w:rPr>
                <w:b/>
                <w:sz w:val="24"/>
                <w:szCs w:val="24"/>
              </w:rPr>
            </w:pPr>
            <w:r w:rsidRPr="00601F15">
              <w:rPr>
                <w:b/>
                <w:sz w:val="24"/>
                <w:szCs w:val="24"/>
              </w:rPr>
              <w:t>Количество часов на ступени общего образования</w:t>
            </w:r>
          </w:p>
        </w:tc>
      </w:tr>
      <w:tr w:rsidR="00E21B63" w:rsidRPr="00601F15" w:rsidTr="00C00716">
        <w:tc>
          <w:tcPr>
            <w:tcW w:w="4985" w:type="dxa"/>
          </w:tcPr>
          <w:p w:rsidR="00E21B63" w:rsidRPr="00601F15" w:rsidRDefault="00E21B63" w:rsidP="00E21B63">
            <w:pPr>
              <w:jc w:val="both"/>
              <w:rPr>
                <w:sz w:val="24"/>
                <w:szCs w:val="24"/>
              </w:rPr>
            </w:pPr>
            <w:r w:rsidRPr="00601F15">
              <w:rPr>
                <w:sz w:val="24"/>
                <w:szCs w:val="24"/>
              </w:rPr>
              <w:t>8 классы</w:t>
            </w:r>
          </w:p>
        </w:tc>
        <w:tc>
          <w:tcPr>
            <w:tcW w:w="4985" w:type="dxa"/>
          </w:tcPr>
          <w:p w:rsidR="00E21B63" w:rsidRPr="00601F15" w:rsidRDefault="00E10BBB" w:rsidP="00E21B63">
            <w:pPr>
              <w:jc w:val="both"/>
              <w:rPr>
                <w:sz w:val="24"/>
                <w:szCs w:val="24"/>
              </w:rPr>
            </w:pPr>
            <w:r w:rsidRPr="00601F15">
              <w:rPr>
                <w:sz w:val="24"/>
                <w:szCs w:val="24"/>
              </w:rPr>
              <w:t>70</w:t>
            </w:r>
            <w:r w:rsidR="00E21B63" w:rsidRPr="00601F15">
              <w:rPr>
                <w:sz w:val="24"/>
                <w:szCs w:val="24"/>
              </w:rPr>
              <w:t xml:space="preserve"> часа</w:t>
            </w:r>
          </w:p>
        </w:tc>
      </w:tr>
      <w:tr w:rsidR="00E21B63" w:rsidRPr="00601F15" w:rsidTr="00C00716">
        <w:tc>
          <w:tcPr>
            <w:tcW w:w="4985" w:type="dxa"/>
          </w:tcPr>
          <w:p w:rsidR="00E21B63" w:rsidRPr="00601F15" w:rsidRDefault="00E21B63" w:rsidP="00E21B63">
            <w:pPr>
              <w:jc w:val="both"/>
              <w:rPr>
                <w:sz w:val="24"/>
                <w:szCs w:val="24"/>
              </w:rPr>
            </w:pPr>
            <w:r w:rsidRPr="00601F15">
              <w:rPr>
                <w:sz w:val="24"/>
                <w:szCs w:val="24"/>
              </w:rPr>
              <w:t>9 классы</w:t>
            </w:r>
          </w:p>
        </w:tc>
        <w:tc>
          <w:tcPr>
            <w:tcW w:w="4985" w:type="dxa"/>
          </w:tcPr>
          <w:p w:rsidR="00E21B63" w:rsidRPr="00601F15" w:rsidRDefault="008042B9" w:rsidP="00E21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E21B63" w:rsidRPr="00601F15">
              <w:rPr>
                <w:sz w:val="24"/>
                <w:szCs w:val="24"/>
              </w:rPr>
              <w:t xml:space="preserve"> часов</w:t>
            </w:r>
          </w:p>
        </w:tc>
      </w:tr>
    </w:tbl>
    <w:p w:rsidR="00E21B63" w:rsidRPr="00E21B63" w:rsidRDefault="00E21B63" w:rsidP="00E21B63">
      <w:pPr>
        <w:pStyle w:val="Default"/>
        <w:jc w:val="both"/>
        <w:rPr>
          <w:b/>
          <w:bCs/>
          <w:sz w:val="28"/>
          <w:szCs w:val="28"/>
        </w:rPr>
      </w:pPr>
    </w:p>
    <w:p w:rsidR="008042B9" w:rsidRPr="00774C30" w:rsidRDefault="008042B9" w:rsidP="008042B9">
      <w:pPr>
        <w:jc w:val="center"/>
        <w:rPr>
          <w:rFonts w:eastAsia="Times New Roman"/>
          <w:b/>
          <w:sz w:val="24"/>
          <w:szCs w:val="28"/>
        </w:rPr>
      </w:pPr>
      <w:r>
        <w:rPr>
          <w:rFonts w:eastAsia="Times New Roman"/>
          <w:b/>
          <w:sz w:val="24"/>
          <w:szCs w:val="28"/>
        </w:rPr>
        <w:t>Формы текущего контроля и промежуточной аттестации</w:t>
      </w:r>
    </w:p>
    <w:p w:rsidR="008042B9" w:rsidRPr="00774C30" w:rsidRDefault="008042B9" w:rsidP="008042B9">
      <w:pPr>
        <w:ind w:firstLine="720"/>
        <w:jc w:val="both"/>
        <w:rPr>
          <w:rFonts w:eastAsia="Times New Roman"/>
          <w:sz w:val="24"/>
          <w:szCs w:val="28"/>
        </w:rPr>
      </w:pPr>
      <w:r w:rsidRPr="00774C30">
        <w:rPr>
          <w:rFonts w:eastAsia="Times New Roman"/>
          <w:sz w:val="24"/>
          <w:szCs w:val="28"/>
        </w:rPr>
        <w:t>Текущий контроль учебной успеваемости учащихся осуществляется в виде проведения различного рода тестирований по пройденным темам/разделам, контрольные работы предусмотрены согласно программе.</w:t>
      </w:r>
    </w:p>
    <w:p w:rsidR="00C930B1" w:rsidRPr="00E21B63" w:rsidRDefault="008042B9" w:rsidP="008042B9">
      <w:pPr>
        <w:ind w:firstLine="720"/>
        <w:jc w:val="both"/>
        <w:rPr>
          <w:sz w:val="24"/>
          <w:szCs w:val="24"/>
        </w:rPr>
      </w:pPr>
      <w:r w:rsidRPr="00774C30">
        <w:rPr>
          <w:rFonts w:eastAsia="Times New Roman"/>
          <w:sz w:val="24"/>
          <w:szCs w:val="28"/>
        </w:rPr>
        <w:t xml:space="preserve">Промежуточная аттестация обучающихся проводится </w:t>
      </w:r>
      <w:r>
        <w:rPr>
          <w:rFonts w:eastAsia="Times New Roman"/>
          <w:sz w:val="24"/>
          <w:szCs w:val="28"/>
        </w:rPr>
        <w:t xml:space="preserve">один раз в конце учебного года: </w:t>
      </w:r>
      <w:r w:rsidRPr="00774C30">
        <w:rPr>
          <w:rFonts w:eastAsia="Times New Roman"/>
          <w:sz w:val="24"/>
          <w:szCs w:val="28"/>
        </w:rPr>
        <w:t xml:space="preserve">в </w:t>
      </w:r>
      <w:r>
        <w:rPr>
          <w:rFonts w:eastAsia="Times New Roman"/>
          <w:sz w:val="24"/>
          <w:szCs w:val="28"/>
        </w:rPr>
        <w:t>9 классе в форме итоговой контрольной работы, в 8 классе -  в форме ВПР.</w:t>
      </w:r>
    </w:p>
    <w:sectPr w:rsidR="00C930B1" w:rsidRPr="00E21B63" w:rsidSect="002B062A">
      <w:pgSz w:w="11906" w:h="17338"/>
      <w:pgMar w:top="709" w:right="900" w:bottom="568" w:left="8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33E1"/>
    <w:multiLevelType w:val="hybridMultilevel"/>
    <w:tmpl w:val="1F288ABC"/>
    <w:lvl w:ilvl="0" w:tplc="704CA12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666E0"/>
    <w:multiLevelType w:val="hybridMultilevel"/>
    <w:tmpl w:val="34E6DCB2"/>
    <w:lvl w:ilvl="0" w:tplc="704CA12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3A01"/>
    <w:multiLevelType w:val="hybridMultilevel"/>
    <w:tmpl w:val="0DFE1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62E772EA"/>
    <w:multiLevelType w:val="hybridMultilevel"/>
    <w:tmpl w:val="A08CB4FE"/>
    <w:lvl w:ilvl="0" w:tplc="704CA12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581285"/>
    <w:multiLevelType w:val="hybridMultilevel"/>
    <w:tmpl w:val="4C56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0B1"/>
    <w:rsid w:val="00022F5A"/>
    <w:rsid w:val="00165E89"/>
    <w:rsid w:val="00187170"/>
    <w:rsid w:val="001918A8"/>
    <w:rsid w:val="002B062A"/>
    <w:rsid w:val="002F5847"/>
    <w:rsid w:val="00334D9D"/>
    <w:rsid w:val="00357579"/>
    <w:rsid w:val="003E1400"/>
    <w:rsid w:val="00422D20"/>
    <w:rsid w:val="0054666A"/>
    <w:rsid w:val="005C6087"/>
    <w:rsid w:val="00601F15"/>
    <w:rsid w:val="00613B1F"/>
    <w:rsid w:val="0066743F"/>
    <w:rsid w:val="008042B9"/>
    <w:rsid w:val="0092154E"/>
    <w:rsid w:val="009507BD"/>
    <w:rsid w:val="00BE7119"/>
    <w:rsid w:val="00C930B1"/>
    <w:rsid w:val="00CA22E4"/>
    <w:rsid w:val="00DB38F1"/>
    <w:rsid w:val="00DD6598"/>
    <w:rsid w:val="00DD75C8"/>
    <w:rsid w:val="00E10BBB"/>
    <w:rsid w:val="00E21B63"/>
    <w:rsid w:val="00E229D8"/>
    <w:rsid w:val="00E84D3E"/>
    <w:rsid w:val="00F23ADA"/>
    <w:rsid w:val="00F2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716C7-3A1F-4D74-8BBD-A794494C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E14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21B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E21B6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 Windows</cp:lastModifiedBy>
  <cp:revision>11</cp:revision>
  <dcterms:created xsi:type="dcterms:W3CDTF">2018-06-25T08:39:00Z</dcterms:created>
  <dcterms:modified xsi:type="dcterms:W3CDTF">2021-02-17T18:40:00Z</dcterms:modified>
</cp:coreProperties>
</file>