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8" w:rsidRDefault="007520F8" w:rsidP="00B60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F8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 w:rsidR="00D71F6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1F6A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0BE2" w:rsidRDefault="00B60BE2" w:rsidP="00B60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 (ФГОС СОО)</w:t>
      </w:r>
    </w:p>
    <w:p w:rsidR="00D71F6A" w:rsidRDefault="00D71F6A" w:rsidP="00B60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B60BE2" w:rsidRPr="007520F8" w:rsidRDefault="00B60BE2" w:rsidP="00B60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F6A" w:rsidRPr="00D71F6A" w:rsidRDefault="00D71F6A" w:rsidP="00D71F6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71F6A">
        <w:rPr>
          <w:rFonts w:ascii="Times New Roman" w:eastAsia="Calibri" w:hAnsi="Times New Roman" w:cs="Times New Roman"/>
          <w:bCs/>
          <w:sz w:val="24"/>
          <w:szCs w:val="28"/>
        </w:rPr>
        <w:t>Рабочая программа по учебному предмету «</w:t>
      </w:r>
      <w:proofErr w:type="gramStart"/>
      <w:r w:rsidRPr="00D71F6A">
        <w:rPr>
          <w:rFonts w:ascii="Times New Roman" w:eastAsia="Calibri" w:hAnsi="Times New Roman" w:cs="Times New Roman"/>
          <w:bCs/>
          <w:sz w:val="24"/>
          <w:szCs w:val="28"/>
        </w:rPr>
        <w:t>Литература»  для</w:t>
      </w:r>
      <w:proofErr w:type="gramEnd"/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 10 - 11 классов составлена </w:t>
      </w:r>
      <w:r w:rsidRPr="00D71F6A">
        <w:rPr>
          <w:rFonts w:ascii="Times New Roman" w:eastAsia="Calibri" w:hAnsi="Times New Roman" w:cs="Times New Roman"/>
          <w:b/>
          <w:bCs/>
          <w:sz w:val="24"/>
          <w:szCs w:val="28"/>
        </w:rPr>
        <w:t>на основе:</w:t>
      </w:r>
    </w:p>
    <w:p w:rsidR="00D71F6A" w:rsidRPr="00D71F6A" w:rsidRDefault="00D71F6A" w:rsidP="00D71F6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1) Федерального государственного образовательного стандарта среднего общего </w:t>
      </w:r>
      <w:proofErr w:type="gramStart"/>
      <w:r w:rsidRPr="00D71F6A">
        <w:rPr>
          <w:rFonts w:ascii="Times New Roman" w:eastAsia="Calibri" w:hAnsi="Times New Roman" w:cs="Times New Roman"/>
          <w:bCs/>
          <w:sz w:val="24"/>
          <w:szCs w:val="28"/>
        </w:rPr>
        <w:t>образования,  утвержденного</w:t>
      </w:r>
      <w:proofErr w:type="gramEnd"/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 приказом Министерства образования и науки РФ от 17 мая 2012 г. N 413,</w:t>
      </w:r>
    </w:p>
    <w:p w:rsidR="00D71F6A" w:rsidRPr="00D71F6A" w:rsidRDefault="00D71F6A" w:rsidP="00D71F6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D71F6A">
        <w:rPr>
          <w:rFonts w:ascii="Times New Roman" w:eastAsia="Calibri" w:hAnsi="Times New Roman" w:cs="Times New Roman"/>
          <w:bCs/>
          <w:sz w:val="24"/>
          <w:szCs w:val="28"/>
        </w:rPr>
        <w:t>2)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</w:t>
      </w:r>
      <w:proofErr w:type="gramStart"/>
      <w:r w:rsidRPr="00D71F6A">
        <w:rPr>
          <w:rFonts w:ascii="Times New Roman" w:eastAsia="Calibri" w:hAnsi="Times New Roman" w:cs="Times New Roman"/>
          <w:bCs/>
          <w:sz w:val="24"/>
          <w:szCs w:val="28"/>
        </w:rPr>
        <w:t>протокол  от</w:t>
      </w:r>
      <w:proofErr w:type="gramEnd"/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 28 июня 2016 г. № 2/16-з.)</w:t>
      </w:r>
    </w:p>
    <w:p w:rsidR="00D71F6A" w:rsidRDefault="00D71F6A" w:rsidP="00D71F6A">
      <w:pPr>
        <w:spacing w:after="0"/>
        <w:jc w:val="both"/>
        <w:rPr>
          <w:rFonts w:ascii="Times New Roman CYR" w:hAnsi="Times New Roman CYR" w:cs="Times New Roman CYR"/>
          <w:sz w:val="24"/>
          <w:szCs w:val="28"/>
        </w:rPr>
      </w:pPr>
      <w:r w:rsidRPr="00D71F6A">
        <w:rPr>
          <w:rFonts w:ascii="Times New Roman" w:eastAsia="Calibri" w:hAnsi="Times New Roman" w:cs="Times New Roman"/>
          <w:b/>
          <w:bCs/>
          <w:sz w:val="24"/>
          <w:szCs w:val="28"/>
        </w:rPr>
        <w:t>3)</w:t>
      </w:r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proofErr w:type="gramStart"/>
      <w:r w:rsidRPr="00D71F6A">
        <w:rPr>
          <w:rFonts w:ascii="Times New Roman" w:eastAsia="Calibri" w:hAnsi="Times New Roman" w:cs="Times New Roman"/>
          <w:bCs/>
          <w:sz w:val="24"/>
          <w:szCs w:val="28"/>
        </w:rPr>
        <w:t>Авторской  программы</w:t>
      </w:r>
      <w:proofErr w:type="gramEnd"/>
      <w:r w:rsidRPr="00D71F6A">
        <w:rPr>
          <w:rFonts w:ascii="Times New Roman" w:eastAsia="Calibri" w:hAnsi="Times New Roman" w:cs="Times New Roman"/>
          <w:bCs/>
          <w:sz w:val="24"/>
          <w:szCs w:val="28"/>
        </w:rPr>
        <w:t xml:space="preserve"> по литературе </w:t>
      </w:r>
      <w:r w:rsidRPr="00D71F6A">
        <w:rPr>
          <w:rFonts w:ascii="Times New Roman CYR" w:hAnsi="Times New Roman CYR" w:cs="Times New Roman CYR"/>
          <w:sz w:val="24"/>
          <w:szCs w:val="28"/>
        </w:rPr>
        <w:t>для общеобразовательных учреждений (</w:t>
      </w:r>
      <w:r w:rsidRPr="00D71F6A">
        <w:rPr>
          <w:rFonts w:ascii="Times New Roman CYR" w:hAnsi="Times New Roman CYR" w:cs="Times New Roman CYR"/>
          <w:b/>
          <w:sz w:val="24"/>
          <w:szCs w:val="28"/>
        </w:rPr>
        <w:t>базовый уровень</w:t>
      </w:r>
      <w:r w:rsidRPr="00D71F6A">
        <w:rPr>
          <w:rFonts w:ascii="Times New Roman CYR" w:hAnsi="Times New Roman CYR" w:cs="Times New Roman CYR"/>
          <w:sz w:val="24"/>
          <w:szCs w:val="28"/>
        </w:rPr>
        <w:t>):  Коровина В.Я., Журавлёв В.П., Коровин В. И., Лебедев Ю. В. – М.: Просвещение, 2017.</w:t>
      </w:r>
    </w:p>
    <w:p w:rsidR="00D71F6A" w:rsidRPr="00D71F6A" w:rsidRDefault="00D71F6A" w:rsidP="00D71F6A">
      <w:pPr>
        <w:spacing w:after="0"/>
        <w:jc w:val="center"/>
        <w:rPr>
          <w:rFonts w:ascii="Times New Roman CYR" w:hAnsi="Times New Roman CYR" w:cs="Times New Roman CYR"/>
          <w:b/>
          <w:sz w:val="24"/>
          <w:szCs w:val="28"/>
        </w:rPr>
      </w:pPr>
      <w:r w:rsidRPr="00D71F6A">
        <w:rPr>
          <w:rFonts w:ascii="Times New Roman CYR" w:hAnsi="Times New Roman CYR" w:cs="Times New Roman CYR"/>
          <w:b/>
          <w:sz w:val="24"/>
          <w:szCs w:val="28"/>
        </w:rPr>
        <w:t>УМК</w:t>
      </w:r>
    </w:p>
    <w:p w:rsidR="00D71F6A" w:rsidRPr="00D71F6A" w:rsidRDefault="00D71F6A" w:rsidP="00D71F6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1F6A">
        <w:rPr>
          <w:rFonts w:ascii="Times New Roman" w:hAnsi="Times New Roman" w:cs="Times New Roman"/>
          <w:sz w:val="24"/>
          <w:szCs w:val="28"/>
        </w:rPr>
        <w:t xml:space="preserve">Данный вариант программы обеспечен учебником для общеобразовательных школ: Лебедев Ю. В. Литература: Учебник: в 2-частях. Москва: Просвещение, 2020 г. </w:t>
      </w:r>
    </w:p>
    <w:p w:rsidR="00D71F6A" w:rsidRDefault="00D71F6A" w:rsidP="00D71F6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1F6A">
        <w:rPr>
          <w:rFonts w:ascii="Times New Roman" w:hAnsi="Times New Roman" w:cs="Times New Roman"/>
          <w:sz w:val="24"/>
          <w:szCs w:val="28"/>
        </w:rPr>
        <w:t xml:space="preserve">Преподавание предмета в 10 - 11 классах ведется на базовом уровне с </w:t>
      </w:r>
      <w:r w:rsidRPr="00D71F6A">
        <w:rPr>
          <w:rFonts w:ascii="Times New Roman" w:hAnsi="Times New Roman"/>
          <w:sz w:val="24"/>
          <w:szCs w:val="28"/>
        </w:rPr>
        <w:t>изучением художественной литературы на историко-литературной основе, монографическим изучением творчества классиков русской литературы.</w:t>
      </w:r>
      <w:r w:rsidRPr="00D71F6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71F6A" w:rsidRPr="00D71F6A" w:rsidRDefault="00D71F6A" w:rsidP="00D71F6A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F6A">
        <w:rPr>
          <w:rFonts w:ascii="Times New Roman" w:hAnsi="Times New Roman" w:cs="Times New Roman"/>
          <w:b/>
          <w:sz w:val="24"/>
          <w:szCs w:val="28"/>
        </w:rPr>
        <w:t>Место учебного предмета в учебном плане</w:t>
      </w:r>
    </w:p>
    <w:p w:rsidR="00D71F6A" w:rsidRPr="00D71F6A" w:rsidRDefault="00D71F6A" w:rsidP="00D71F6A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1F6A">
        <w:rPr>
          <w:rFonts w:ascii="Times New Roman" w:hAnsi="Times New Roman" w:cs="Times New Roman"/>
          <w:sz w:val="24"/>
          <w:szCs w:val="28"/>
        </w:rPr>
        <w:t>В соответствии с программой и учебным планом школы на предусмотрено 3 часа в неделю и 207 часов в год (в 10 классе -105 часов – 35 учебных недель, в 11 классе – 102 часа – 34 учебных недели)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71F6A" w:rsidRPr="00D71F6A" w:rsidRDefault="00D71F6A" w:rsidP="00D71F6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F6A">
        <w:rPr>
          <w:rFonts w:ascii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D71F6A" w:rsidRPr="00D71F6A" w:rsidRDefault="00D71F6A" w:rsidP="00D71F6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D71F6A">
        <w:rPr>
          <w:rFonts w:ascii="Times New Roman" w:hAnsi="Times New Roman" w:cs="Times New Roman"/>
          <w:sz w:val="24"/>
          <w:szCs w:val="28"/>
        </w:rPr>
        <w:tab/>
        <w:t xml:space="preserve">Текущий контроль учебной успеваемости учащихся осуществляется в виде проведения различного рода тестирований по изученным темам/разделам, сочинений по прочитанным произведениям, сжатых и подробных изложений художественных текстов, составления планов, защиты проектов, выразительного </w:t>
      </w:r>
      <w:proofErr w:type="gramStart"/>
      <w:r w:rsidRPr="00D71F6A">
        <w:rPr>
          <w:rFonts w:ascii="Times New Roman" w:hAnsi="Times New Roman" w:cs="Times New Roman"/>
          <w:sz w:val="24"/>
          <w:szCs w:val="28"/>
        </w:rPr>
        <w:t>чтения  наизусть</w:t>
      </w:r>
      <w:proofErr w:type="gramEnd"/>
      <w:r w:rsidRPr="00D71F6A">
        <w:rPr>
          <w:rFonts w:ascii="Times New Roman" w:hAnsi="Times New Roman" w:cs="Times New Roman"/>
          <w:sz w:val="24"/>
          <w:szCs w:val="28"/>
        </w:rPr>
        <w:t>, устных и письменных ответов на вопросы, творческих заданий, анализа эпизодов произведений, анализа стихотворений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D71F6A" w:rsidRPr="00D71F6A" w:rsidRDefault="00D71F6A" w:rsidP="00D71F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71F6A">
        <w:rPr>
          <w:rFonts w:ascii="Times New Roman" w:hAnsi="Times New Roman" w:cs="Times New Roman"/>
          <w:sz w:val="24"/>
          <w:szCs w:val="28"/>
        </w:rPr>
        <w:t xml:space="preserve">Промежуточная аттестация обучающихся проводится в виде </w:t>
      </w:r>
      <w:r>
        <w:rPr>
          <w:rFonts w:ascii="Times New Roman" w:hAnsi="Times New Roman" w:cs="Times New Roman"/>
          <w:sz w:val="24"/>
          <w:szCs w:val="28"/>
        </w:rPr>
        <w:t xml:space="preserve">итоговой </w:t>
      </w:r>
      <w:r w:rsidRPr="00D71F6A">
        <w:rPr>
          <w:rFonts w:ascii="Times New Roman" w:hAnsi="Times New Roman" w:cs="Times New Roman"/>
          <w:sz w:val="24"/>
          <w:szCs w:val="28"/>
        </w:rPr>
        <w:t>контрольной работы (тестирование с развёрнутым ответом на вопрос) один раз в году.</w:t>
      </w:r>
    </w:p>
    <w:p w:rsidR="009E651D" w:rsidRDefault="009E651D" w:rsidP="00D71F6A">
      <w:pPr>
        <w:spacing w:after="0" w:line="240" w:lineRule="auto"/>
        <w:jc w:val="both"/>
      </w:pPr>
    </w:p>
    <w:sectPr w:rsidR="009E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417B00"/>
    <w:multiLevelType w:val="multilevel"/>
    <w:tmpl w:val="F3662A4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F8"/>
    <w:rsid w:val="00246EE4"/>
    <w:rsid w:val="00364D92"/>
    <w:rsid w:val="007520F8"/>
    <w:rsid w:val="009E651D"/>
    <w:rsid w:val="00B60BE2"/>
    <w:rsid w:val="00D7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592F4-075A-404A-AE13-D9ED8EF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0F8"/>
  </w:style>
  <w:style w:type="paragraph" w:styleId="1">
    <w:name w:val="heading 1"/>
    <w:basedOn w:val="a"/>
    <w:next w:val="a"/>
    <w:link w:val="10"/>
    <w:qFormat/>
    <w:rsid w:val="00B60BE2"/>
    <w:pPr>
      <w:keepNext/>
      <w:numPr>
        <w:numId w:val="1"/>
      </w:numPr>
      <w:tabs>
        <w:tab w:val="left" w:pos="1258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BE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EB47-1465-4FC3-B21C-A6773CF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2021-02-21T17:24:00Z</dcterms:created>
  <dcterms:modified xsi:type="dcterms:W3CDTF">2021-02-21T17:24:00Z</dcterms:modified>
</cp:coreProperties>
</file>